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C0" w:rsidRDefault="001F32C0" w:rsidP="001F32C0">
      <w:pPr>
        <w:pStyle w:val="a3"/>
        <w:spacing w:after="0"/>
        <w:jc w:val="center"/>
        <w:rPr>
          <w:b/>
          <w:bCs/>
          <w:sz w:val="40"/>
          <w:szCs w:val="40"/>
        </w:rPr>
      </w:pPr>
      <w:r w:rsidRPr="001F32C0">
        <w:rPr>
          <w:b/>
          <w:bCs/>
          <w:sz w:val="40"/>
          <w:szCs w:val="40"/>
        </w:rPr>
        <w:t>ООО «Решетихинский Водоканал»</w:t>
      </w:r>
    </w:p>
    <w:p w:rsidR="001F32C0" w:rsidRPr="001F32C0" w:rsidRDefault="001F32C0" w:rsidP="001F32C0">
      <w:pPr>
        <w:pStyle w:val="a3"/>
        <w:spacing w:after="0"/>
        <w:jc w:val="center"/>
        <w:rPr>
          <w:sz w:val="40"/>
          <w:szCs w:val="40"/>
        </w:rPr>
      </w:pP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 xml:space="preserve">тариф питьевая вода руб/м.куб 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января 2018г по 30 июня 2018г. - 18,72руб</w:t>
      </w:r>
    </w:p>
    <w:p w:rsid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июля 2018г. по 31 декабря 2018г. - 19,40 руб.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 xml:space="preserve">тариф техническая вода руб/м.куб 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января 2018г по 30 июня 2018г. - 13,03 руб</w:t>
      </w:r>
    </w:p>
    <w:p w:rsid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июля 2018г. по 31 декабря 2018г. - 13,50 руб.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 xml:space="preserve">тариф питьевая вода руб/м.куб 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января 2019г по 30 июня 2019г. - 19,40 руб</w:t>
      </w:r>
    </w:p>
    <w:p w:rsid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июля 2019г. по 31 декабря 2019г. - 20,06 руб.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 xml:space="preserve">тариф техническая вода руб/м.куб 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января 2019г по 30 июня 2019г. - 13,50 руб</w:t>
      </w:r>
    </w:p>
    <w:p w:rsid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июля 2019г. по 31 декабря 2019г. - 14,00 руб.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тариф водоотведение руб/м.куб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января 2018г по 30 июня 2018г. - 53,93 руб.</w:t>
      </w:r>
    </w:p>
    <w:p w:rsid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июля 2018г. по 31 декабря 2018г. - 56,57 руб.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 xml:space="preserve">тариф водоотведение руб/м.куб 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января 2019г по 30 июня 2019г. - 56,57 руб.</w:t>
      </w:r>
    </w:p>
    <w:p w:rsidR="001F32C0" w:rsidRPr="001F32C0" w:rsidRDefault="001F32C0" w:rsidP="001F32C0">
      <w:pPr>
        <w:pStyle w:val="a3"/>
        <w:spacing w:before="0" w:beforeAutospacing="0" w:after="0"/>
        <w:rPr>
          <w:sz w:val="40"/>
          <w:szCs w:val="40"/>
        </w:rPr>
      </w:pPr>
      <w:r w:rsidRPr="001F32C0">
        <w:rPr>
          <w:sz w:val="40"/>
          <w:szCs w:val="40"/>
        </w:rPr>
        <w:t>с 01 июля 2019г. по 31 декабря 2019г. - 58,23 руб.</w:t>
      </w:r>
    </w:p>
    <w:p w:rsidR="00A444D1" w:rsidRPr="001F32C0" w:rsidRDefault="00A444D1">
      <w:pPr>
        <w:rPr>
          <w:sz w:val="40"/>
          <w:szCs w:val="40"/>
        </w:rPr>
      </w:pPr>
    </w:p>
    <w:sectPr w:rsidR="00A444D1" w:rsidRPr="001F32C0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2C0"/>
    <w:rsid w:val="001C13C2"/>
    <w:rsid w:val="001F32C0"/>
    <w:rsid w:val="00A444D1"/>
    <w:rsid w:val="00FA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8"/>
        <w:szCs w:val="28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2C0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</dc:creator>
  <cp:keywords/>
  <dc:description/>
  <cp:lastModifiedBy>Tolmachev</cp:lastModifiedBy>
  <cp:revision>2</cp:revision>
  <dcterms:created xsi:type="dcterms:W3CDTF">2018-06-01T12:51:00Z</dcterms:created>
  <dcterms:modified xsi:type="dcterms:W3CDTF">2018-06-01T12:52:00Z</dcterms:modified>
</cp:coreProperties>
</file>